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2A" w:rsidRPr="0098720E" w:rsidRDefault="00350620" w:rsidP="0098720E">
      <w:pPr>
        <w:pStyle w:val="12"/>
        <w:keepNext/>
        <w:keepLines/>
        <w:shd w:val="clear" w:color="auto" w:fill="auto"/>
        <w:ind w:right="100"/>
        <w:jc w:val="center"/>
        <w:rPr>
          <w:rFonts w:asciiTheme="minorHAnsi" w:hAnsiTheme="minorHAnsi" w:cstheme="minorHAnsi"/>
          <w:b/>
          <w:bCs/>
          <w:sz w:val="24"/>
          <w:szCs w:val="24"/>
          <w:lang w:val="ru-RU"/>
        </w:rPr>
      </w:pPr>
      <w:bookmarkStart w:id="0" w:name="bookmark0"/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</w:t>
      </w:r>
      <w:r w:rsidR="009C5638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</w:t>
      </w:r>
      <w:r w:rsidR="009C5638">
        <w:rPr>
          <w:rFonts w:asciiTheme="minorHAnsi" w:hAnsiTheme="minorHAnsi" w:cstheme="minorHAnsi"/>
          <w:bCs/>
          <w:sz w:val="24"/>
          <w:szCs w:val="24"/>
          <w:lang w:val="ru-RU"/>
        </w:rPr>
        <w:t>Приложение 1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</w:t>
      </w:r>
      <w:bookmarkEnd w:id="0"/>
    </w:p>
    <w:p w:rsidR="00E1598A" w:rsidRPr="004B2A7D" w:rsidRDefault="00E1598A" w:rsidP="00E1598A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4B2A7D">
        <w:rPr>
          <w:rFonts w:asciiTheme="minorHAnsi" w:hAnsiTheme="minorHAnsi" w:cstheme="minorHAnsi"/>
          <w:b/>
          <w:bCs/>
          <w:szCs w:val="24"/>
          <w:lang w:val="ru-RU"/>
        </w:rPr>
        <w:t>Техническое задание</w:t>
      </w:r>
    </w:p>
    <w:p w:rsidR="00E1598A" w:rsidRDefault="00E1598A" w:rsidP="00E1598A">
      <w:pPr>
        <w:jc w:val="center"/>
        <w:rPr>
          <w:b/>
          <w:sz w:val="24"/>
          <w:szCs w:val="24"/>
        </w:rPr>
      </w:pPr>
      <w:r w:rsidRPr="00F2504C">
        <w:rPr>
          <w:rFonts w:asciiTheme="minorHAnsi" w:hAnsiTheme="minorHAnsi" w:cstheme="minorHAnsi"/>
          <w:b/>
          <w:bCs/>
          <w:sz w:val="24"/>
          <w:szCs w:val="24"/>
        </w:rPr>
        <w:t>на</w:t>
      </w:r>
      <w:r w:rsidRPr="00F2504C">
        <w:rPr>
          <w:b/>
          <w:sz w:val="24"/>
          <w:szCs w:val="24"/>
        </w:rPr>
        <w:t xml:space="preserve"> ремонт  Опорно подвесной системы (ОПС) трубопровода 5,6 секции ГКПВ. Зачистка под диагностику гибов Ø325×24.</w:t>
      </w:r>
    </w:p>
    <w:p w:rsidR="00E1598A" w:rsidRPr="00F2504C" w:rsidRDefault="00E1598A" w:rsidP="00E1598A">
      <w:pPr>
        <w:jc w:val="center"/>
        <w:rPr>
          <w:sz w:val="24"/>
          <w:szCs w:val="24"/>
          <w:u w:val="single"/>
        </w:rPr>
      </w:pPr>
    </w:p>
    <w:p w:rsidR="00E1598A" w:rsidRPr="00F2504C" w:rsidRDefault="00E1598A" w:rsidP="00E1598A">
      <w:pPr>
        <w:pStyle w:val="ac"/>
        <w:spacing w:line="276" w:lineRule="auto"/>
        <w:ind w:left="426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F2504C">
        <w:rPr>
          <w:rFonts w:asciiTheme="minorHAnsi" w:hAnsiTheme="minorHAnsi" w:cstheme="minorHAnsi"/>
          <w:b/>
          <w:bCs/>
          <w:szCs w:val="24"/>
          <w:lang w:val="ru-RU"/>
        </w:rPr>
        <w:t xml:space="preserve">1. Общие положения. </w:t>
      </w:r>
    </w:p>
    <w:p w:rsidR="00E1598A" w:rsidRPr="00A235B0" w:rsidRDefault="00E1598A" w:rsidP="00E1598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E1598A" w:rsidRPr="00DF6ACB" w:rsidRDefault="00E1598A" w:rsidP="00E1598A">
      <w:pPr>
        <w:spacing w:line="276" w:lineRule="auto"/>
        <w:rPr>
          <w:sz w:val="24"/>
          <w:szCs w:val="24"/>
        </w:rPr>
      </w:pPr>
      <w:r w:rsidRPr="00DF6ACB">
        <w:rPr>
          <w:rFonts w:asciiTheme="minorHAnsi" w:hAnsiTheme="minorHAnsi" w:cstheme="minorHAnsi"/>
          <w:sz w:val="24"/>
          <w:szCs w:val="24"/>
        </w:rPr>
        <w:t xml:space="preserve">1.1. Наименование   капитального ремонта: </w:t>
      </w:r>
      <w:r w:rsidRPr="00DF6ACB">
        <w:rPr>
          <w:sz w:val="24"/>
          <w:szCs w:val="24"/>
        </w:rPr>
        <w:t>ТЭЦ. Ремонт Опорно подвесной системы (ОПС) трубопровода 5,6 секции ГКПВ. Зачистка под диагностику гибов Ø325×24.</w:t>
      </w:r>
    </w:p>
    <w:p w:rsidR="00E1598A" w:rsidRPr="00A235B0" w:rsidRDefault="00E1598A" w:rsidP="00E1598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4"/>
          <w:szCs w:val="24"/>
          <w:lang w:val="ru-RU"/>
        </w:rPr>
        <w:t>1.2. Основание для проведения работы: в соответствии с планом</w:t>
      </w:r>
      <w:r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>
        <w:rPr>
          <w:rFonts w:asciiTheme="minorHAnsi" w:hAnsiTheme="minorHAnsi" w:cstheme="minorHAnsi"/>
          <w:spacing w:val="4"/>
          <w:szCs w:val="24"/>
          <w:lang w:val="ru-RU"/>
        </w:rPr>
        <w:t xml:space="preserve"> капитального ремонта на 2012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год в ОАО «ППГХО». </w:t>
      </w:r>
    </w:p>
    <w:p w:rsidR="00E1598A" w:rsidRPr="00A235B0" w:rsidRDefault="00E1598A" w:rsidP="00E1598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2"/>
          <w:szCs w:val="24"/>
          <w:lang w:val="ru-RU"/>
        </w:rPr>
        <w:t>1.3.   Заказчик: ОАО "ППГХО".</w:t>
      </w:r>
    </w:p>
    <w:p w:rsidR="00E1598A" w:rsidRPr="00A235B0" w:rsidRDefault="00E1598A" w:rsidP="00E1598A">
      <w:pPr>
        <w:pStyle w:val="aa"/>
        <w:jc w:val="both"/>
        <w:rPr>
          <w:rFonts w:asciiTheme="minorHAnsi" w:hAnsiTheme="minorHAnsi" w:cstheme="minorHAnsi"/>
          <w:spacing w:val="-1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1.4. Подразделение,  заинтересованное в выполнении </w:t>
      </w:r>
      <w:r>
        <w:rPr>
          <w:rFonts w:asciiTheme="minorHAnsi" w:hAnsiTheme="minorHAnsi" w:cstheme="minorHAnsi"/>
          <w:szCs w:val="24"/>
          <w:lang w:val="ru-RU"/>
        </w:rPr>
        <w:t>работ:  «ТЭЦ (Теплоэлектроцентраль</w:t>
      </w:r>
      <w:r w:rsidRPr="00A235B0">
        <w:rPr>
          <w:rFonts w:asciiTheme="minorHAnsi" w:hAnsiTheme="minorHAnsi" w:cstheme="minorHAnsi"/>
          <w:szCs w:val="24"/>
          <w:lang w:val="ru-RU"/>
        </w:rPr>
        <w:t>)»</w:t>
      </w:r>
      <w:r w:rsidRPr="00A235B0">
        <w:rPr>
          <w:rFonts w:asciiTheme="minorHAnsi" w:hAnsiTheme="minorHAnsi" w:cstheme="minorHAnsi"/>
          <w:spacing w:val="-1"/>
          <w:szCs w:val="24"/>
          <w:lang w:val="ru-RU"/>
        </w:rPr>
        <w:t>.</w:t>
      </w:r>
    </w:p>
    <w:p w:rsidR="00E1598A" w:rsidRPr="00A235B0" w:rsidRDefault="00E1598A" w:rsidP="00E1598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1"/>
          <w:szCs w:val="24"/>
          <w:lang w:val="ru-RU"/>
        </w:rPr>
        <w:t>1.5. Цель выполнения работ: обеспечить надежную и безопасную эксплуатацию объекта.</w:t>
      </w:r>
    </w:p>
    <w:p w:rsidR="00E1598A" w:rsidRPr="00A235B0" w:rsidRDefault="00E1598A" w:rsidP="00E1598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1.6. Сроки выполнения работы: </w:t>
      </w:r>
    </w:p>
    <w:p w:rsidR="00E1598A" w:rsidRPr="003F0376" w:rsidRDefault="00E1598A" w:rsidP="00E1598A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Начало работ: </w:t>
      </w:r>
      <w:r w:rsidR="003F0376" w:rsidRPr="003F0376">
        <w:rPr>
          <w:lang w:val="ru-RU"/>
        </w:rPr>
        <w:t>с момента подписания договора</w:t>
      </w:r>
    </w:p>
    <w:p w:rsidR="00E1598A" w:rsidRPr="00A235B0" w:rsidRDefault="00E1598A" w:rsidP="00E1598A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Окончание работ: </w:t>
      </w:r>
      <w:r w:rsidR="004C5EB7">
        <w:rPr>
          <w:rFonts w:asciiTheme="minorHAnsi" w:hAnsiTheme="minorHAnsi" w:cstheme="minorHAnsi"/>
          <w:szCs w:val="24"/>
          <w:lang w:val="ru-RU"/>
        </w:rPr>
        <w:t xml:space="preserve">31 октября </w:t>
      </w:r>
      <w:r>
        <w:rPr>
          <w:rFonts w:asciiTheme="minorHAnsi" w:hAnsiTheme="minorHAnsi" w:cstheme="minorHAnsi"/>
          <w:szCs w:val="24"/>
          <w:lang w:val="ru-RU"/>
        </w:rPr>
        <w:t>2012</w:t>
      </w:r>
      <w:r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E1598A" w:rsidRPr="00A235B0" w:rsidRDefault="00E1598A" w:rsidP="00E1598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1.7. Краткое описание местоположения объекта.</w:t>
      </w:r>
    </w:p>
    <w:p w:rsidR="00E1598A" w:rsidRPr="00A235B0" w:rsidRDefault="00E1598A" w:rsidP="00E1598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Объект расположен в 5 км. восточнее г. Краснокаменска.</w:t>
      </w:r>
    </w:p>
    <w:p w:rsidR="00E1598A" w:rsidRPr="00A235B0" w:rsidRDefault="00E1598A" w:rsidP="00E1598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Строительный район – 1В, сейсмичность района 7 баллов. </w:t>
      </w:r>
    </w:p>
    <w:p w:rsidR="00E1598A" w:rsidRPr="00DF6ACB" w:rsidRDefault="00E1598A" w:rsidP="00E1598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E1598A" w:rsidRPr="00DF6ACB" w:rsidRDefault="00E1598A" w:rsidP="00E1598A">
      <w:pPr>
        <w:spacing w:line="276" w:lineRule="auto"/>
        <w:rPr>
          <w:sz w:val="24"/>
          <w:szCs w:val="24"/>
        </w:rPr>
      </w:pPr>
      <w:r w:rsidRPr="00DF6ACB">
        <w:rPr>
          <w:rFonts w:asciiTheme="minorHAnsi" w:hAnsiTheme="minorHAnsi" w:cstheme="minorHAnsi"/>
          <w:sz w:val="24"/>
          <w:szCs w:val="24"/>
        </w:rPr>
        <w:t>1.8. Объемы выполняемых работ принять в соответствии с дефектной ведомостью на «</w:t>
      </w:r>
      <w:r w:rsidRPr="00DF6ACB">
        <w:rPr>
          <w:sz w:val="24"/>
          <w:szCs w:val="24"/>
        </w:rPr>
        <w:t>Ремонт Опорно подвесной системы (ОПС) трубопровода 5,6 секции ГКПВ. Зачистка под диагностику гибов Ø325×24.</w:t>
      </w:r>
      <w:r w:rsidRPr="00DF6ACB">
        <w:rPr>
          <w:rFonts w:asciiTheme="minorHAnsi" w:hAnsiTheme="minorHAnsi" w:cstheme="minorHAnsi"/>
          <w:sz w:val="24"/>
          <w:szCs w:val="24"/>
        </w:rPr>
        <w:t>».</w:t>
      </w:r>
    </w:p>
    <w:p w:rsidR="00AF4C2A" w:rsidRPr="00A235B0" w:rsidRDefault="00AF4C2A" w:rsidP="00AF4C2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A235B0">
        <w:rPr>
          <w:rFonts w:asciiTheme="minorHAnsi" w:hAnsiTheme="minorHAnsi" w:cstheme="minorHAnsi"/>
          <w:b/>
          <w:bCs/>
          <w:sz w:val="24"/>
          <w:szCs w:val="24"/>
        </w:rPr>
        <w:t>2. Описание условий выполнения работ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0A0"/>
      </w:tblPr>
      <w:tblGrid>
        <w:gridCol w:w="466"/>
        <w:gridCol w:w="1956"/>
        <w:gridCol w:w="7579"/>
      </w:tblGrid>
      <w:tr w:rsidR="00ED2DDE" w:rsidRPr="00ED2DDE" w:rsidTr="000C488F">
        <w:trPr>
          <w:trHeight w:val="274"/>
          <w:jc w:val="center"/>
        </w:trPr>
        <w:tc>
          <w:tcPr>
            <w:tcW w:w="4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№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п/п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Название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Текст пояснений</w:t>
            </w:r>
          </w:p>
        </w:tc>
      </w:tr>
      <w:tr w:rsidR="00ED2DDE" w:rsidRPr="00ED2DDE" w:rsidTr="002C5BAD">
        <w:trPr>
          <w:trHeight w:val="1183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Предмет договора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1598A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F6ACB">
              <w:rPr>
                <w:sz w:val="24"/>
                <w:szCs w:val="24"/>
              </w:rPr>
              <w:t>ТЭЦ. Ремонт Опорно подвесной системы (ОПС) трубопровода 5,6 секции ГКПВ. Зачистка под диагностику гибов Ø325×24.</w:t>
            </w:r>
          </w:p>
        </w:tc>
      </w:tr>
      <w:tr w:rsidR="00ED2DDE" w:rsidRPr="00ED2DDE" w:rsidTr="000C488F">
        <w:trPr>
          <w:trHeight w:val="848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Начальная (максимальная) цена договора (включая НДС)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35C" w:rsidRPr="00E1598A" w:rsidRDefault="00E1598A" w:rsidP="005C735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1598A">
              <w:rPr>
                <w:sz w:val="24"/>
                <w:szCs w:val="24"/>
              </w:rPr>
              <w:t xml:space="preserve">787527,28 (семьсот восемьдесят семь тысяч пятьсот двадцать семь) рублей 28 копеек. </w:t>
            </w:r>
            <w:r w:rsidRPr="00E1598A">
              <w:rPr>
                <w:rFonts w:asciiTheme="minorHAnsi" w:hAnsiTheme="minorHAnsi" w:cstheme="minorHAnsi"/>
                <w:sz w:val="24"/>
                <w:szCs w:val="24"/>
              </w:rPr>
              <w:t>, в т.ч. НДС 120131,28 (сто двадцать тысяч сто тридцать один) рубль 28 коп. Начальная (максимальная) цена договора включает в себя проведение всего комплекса работ определенного предметом договора, техническим заданием и календарным планом.</w:t>
            </w:r>
          </w:p>
        </w:tc>
      </w:tr>
      <w:tr w:rsidR="00ED2DDE" w:rsidRPr="00ED2DDE" w:rsidTr="000C488F">
        <w:trPr>
          <w:trHeight w:val="694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0C488F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«Порядок ценообразования»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Расчет стоимости должен быть произведен в базе ТЕР-2001 года и БЦ, с последующим переводом в текущие цены </w:t>
            </w:r>
            <w:r w:rsidR="00C80133">
              <w:rPr>
                <w:rFonts w:asciiTheme="minorHAnsi" w:hAnsiTheme="minorHAnsi" w:cstheme="minorHAnsi"/>
                <w:sz w:val="24"/>
                <w:szCs w:val="24"/>
              </w:rPr>
              <w:t>по статьям затрат с привязкой к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Применение коэффициента зимнего удорожания строительства по видам работ.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Страхование строительных рисков.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Обязательное условие применение понижающего коэффициента (не 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может быть больше 1).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Theme="minorHAnsi" w:hAnsiTheme="minorHAnsi" w:cstheme="minorHAns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hAnsiTheme="minorHAnsi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Источник финансирования заказа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1598A" w:rsidP="005C73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Собственные средства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 финансирование произвести в соответствии с планом КР ОС на 2012год. Сумма установлена в размере 803280,00 рублей без НДС.</w:t>
            </w:r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Форма, сроки и порядок оплаты работ,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Форма оплаты: Безналичный расчет 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Срок и порядок оплаты: Поэтапная оплата за фактически выполненные работы, ежемесячно в течение 30-ти календарных дней после сдачи-приемки работ и предоставления актов о приемке выполненных работ (форма № КС-2), оформленной справки о стоимости выполненных работ и затрат (форма № КС-3), а также счета-фактуры и счета.</w:t>
            </w:r>
          </w:p>
        </w:tc>
      </w:tr>
      <w:tr w:rsidR="00ED2DDE" w:rsidRPr="00ED2DDE" w:rsidTr="000C488F">
        <w:trPr>
          <w:trHeight w:val="2377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Сведения о валюте, используемой для формирования цены договора и расчетов по договору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Российский рубль</w:t>
            </w:r>
          </w:p>
        </w:tc>
      </w:tr>
      <w:tr w:rsidR="00ED2DDE" w:rsidRPr="00ED2DDE" w:rsidTr="000C488F">
        <w:trPr>
          <w:trHeight w:val="77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Требования, установленные Заказчиком к качеству работ, требования к их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Предусмотрены проектом договора </w:t>
            </w:r>
          </w:p>
        </w:tc>
      </w:tr>
    </w:tbl>
    <w:p w:rsidR="00AF4C2A" w:rsidRPr="00A235B0" w:rsidRDefault="00AF4C2A" w:rsidP="0096593C">
      <w:pPr>
        <w:tabs>
          <w:tab w:val="decimal" w:pos="-142"/>
          <w:tab w:val="decimal" w:pos="0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A15412" w:rsidRDefault="00A15412" w:rsidP="00AF4C2A">
      <w:pPr>
        <w:pStyle w:val="aa"/>
        <w:rPr>
          <w:rFonts w:cs="Times New Roman"/>
          <w:b/>
          <w:bCs/>
          <w:szCs w:val="24"/>
          <w:lang w:val="ru-RU"/>
        </w:rPr>
      </w:pPr>
    </w:p>
    <w:p w:rsidR="00AF4C2A" w:rsidRDefault="00AF4C2A" w:rsidP="00AF4C2A">
      <w:pPr>
        <w:pStyle w:val="aa"/>
        <w:rPr>
          <w:rFonts w:cs="Times New Roman"/>
          <w:b/>
          <w:bCs/>
          <w:szCs w:val="24"/>
          <w:lang w:val="ru-RU"/>
        </w:rPr>
      </w:pPr>
      <w:r w:rsidRPr="00F44886">
        <w:rPr>
          <w:rFonts w:cs="Times New Roman"/>
          <w:b/>
          <w:bCs/>
          <w:szCs w:val="24"/>
          <w:lang w:val="ru-RU"/>
        </w:rPr>
        <w:t>3. Дефектная ведомость.</w:t>
      </w:r>
    </w:p>
    <w:p w:rsidR="00AF4C2A" w:rsidRPr="00F44886" w:rsidRDefault="00A15412" w:rsidP="00AF4C2A">
      <w:pPr>
        <w:pStyle w:val="aa"/>
        <w:rPr>
          <w:rFonts w:ascii="Arial" w:hAnsi="Arial" w:cs="Arial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>Дефектные ведомости объемов работ прилагаются к настоящему техническому заданию.</w:t>
      </w:r>
    </w:p>
    <w:p w:rsidR="00AF4C2A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На основании принятых объемов работ указанных в дефектной ведомости:</w:t>
      </w:r>
    </w:p>
    <w:p w:rsidR="00AF4C2A" w:rsidRPr="00F44886" w:rsidRDefault="00A235B0" w:rsidP="00AF4C2A">
      <w:pPr>
        <w:pStyle w:val="aa"/>
        <w:jc w:val="both"/>
        <w:rPr>
          <w:rFonts w:cs="Times New Roman"/>
          <w:b/>
          <w:bCs/>
          <w:i/>
          <w:iCs/>
          <w:szCs w:val="24"/>
          <w:u w:val="single"/>
          <w:lang w:val="ru-RU"/>
        </w:rPr>
      </w:pPr>
      <w:r>
        <w:rPr>
          <w:rFonts w:cs="Times New Roman"/>
          <w:b/>
          <w:bCs/>
          <w:i/>
          <w:iCs/>
          <w:szCs w:val="24"/>
          <w:u w:val="single"/>
          <w:lang w:val="ru-RU"/>
        </w:rPr>
        <w:t xml:space="preserve"> </w:t>
      </w:r>
      <w:r w:rsidR="00AF4C2A" w:rsidRPr="00F44886">
        <w:rPr>
          <w:rFonts w:cs="Times New Roman"/>
          <w:b/>
          <w:bCs/>
          <w:i/>
          <w:iCs/>
          <w:szCs w:val="24"/>
          <w:u w:val="single"/>
          <w:lang w:val="ru-RU"/>
        </w:rPr>
        <w:t>Оференту в своем предложении:</w:t>
      </w:r>
    </w:p>
    <w:p w:rsidR="00AF4C2A" w:rsidRPr="00F44886" w:rsidRDefault="00AF4C2A" w:rsidP="00AF4C2A">
      <w:pPr>
        <w:jc w:val="both"/>
        <w:rPr>
          <w:sz w:val="24"/>
          <w:szCs w:val="24"/>
        </w:rPr>
      </w:pPr>
      <w:r w:rsidRPr="00F44886">
        <w:rPr>
          <w:sz w:val="24"/>
          <w:szCs w:val="24"/>
        </w:rPr>
        <w:t>Предлагается разработать локальный сметный расчет по стоимости выполнения работ на основе порядка ценообра</w:t>
      </w:r>
      <w:r w:rsidR="000C488F">
        <w:rPr>
          <w:sz w:val="24"/>
          <w:szCs w:val="24"/>
        </w:rPr>
        <w:t>зования принятого Заказчиком п.3</w:t>
      </w:r>
      <w:r w:rsidRPr="00F44886">
        <w:rPr>
          <w:sz w:val="24"/>
          <w:szCs w:val="24"/>
        </w:rPr>
        <w:t xml:space="preserve"> «</w:t>
      </w:r>
      <w:r w:rsidR="000C488F" w:rsidRPr="00ED2DDE">
        <w:rPr>
          <w:rFonts w:asciiTheme="minorHAnsi" w:hAnsiTheme="minorHAnsi" w:cstheme="minorHAnsi"/>
          <w:sz w:val="24"/>
          <w:szCs w:val="24"/>
        </w:rPr>
        <w:t>Порядок формирования цены договора</w:t>
      </w:r>
      <w:r w:rsidRPr="00F44886">
        <w:rPr>
          <w:sz w:val="24"/>
          <w:szCs w:val="24"/>
        </w:rPr>
        <w:t>».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Материалы  для производства работ.</w:t>
      </w:r>
    </w:p>
    <w:p w:rsidR="00AF4C2A" w:rsidRPr="00F44886" w:rsidRDefault="009A5FF7" w:rsidP="00481C18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Д</w:t>
      </w:r>
      <w:r w:rsidR="00AF4C2A" w:rsidRPr="00F44886">
        <w:rPr>
          <w:sz w:val="24"/>
          <w:szCs w:val="24"/>
        </w:rPr>
        <w:t xml:space="preserve">оставку материалов </w:t>
      </w:r>
      <w:r w:rsidR="00481C18">
        <w:rPr>
          <w:sz w:val="24"/>
          <w:szCs w:val="24"/>
        </w:rPr>
        <w:t xml:space="preserve">и запасных частей </w:t>
      </w:r>
      <w:r w:rsidR="00AF4C2A" w:rsidRPr="00F44886">
        <w:rPr>
          <w:sz w:val="24"/>
          <w:szCs w:val="24"/>
        </w:rPr>
        <w:t xml:space="preserve">на объект  осуществляет  </w:t>
      </w:r>
      <w:r w:rsidR="000D5F57">
        <w:rPr>
          <w:sz w:val="24"/>
          <w:szCs w:val="24"/>
        </w:rPr>
        <w:t>Подрядчик</w:t>
      </w:r>
      <w:r w:rsidR="00AF4C2A" w:rsidRPr="00F44886">
        <w:rPr>
          <w:sz w:val="24"/>
          <w:szCs w:val="24"/>
        </w:rPr>
        <w:t>.</w:t>
      </w:r>
      <w:r w:rsidR="00F57AC9">
        <w:rPr>
          <w:sz w:val="24"/>
          <w:szCs w:val="24"/>
        </w:rPr>
        <w:t xml:space="preserve"> </w:t>
      </w:r>
      <w:r w:rsidR="00481C18">
        <w:rPr>
          <w:sz w:val="24"/>
          <w:szCs w:val="24"/>
        </w:rPr>
        <w:t xml:space="preserve"> Гарантийные обязательства выполняются Подрядчиком со</w:t>
      </w:r>
      <w:r w:rsidR="00805759">
        <w:rPr>
          <w:sz w:val="24"/>
          <w:szCs w:val="24"/>
        </w:rPr>
        <w:t>гласно п.6</w:t>
      </w:r>
      <w:r w:rsidR="00481C18">
        <w:rPr>
          <w:sz w:val="24"/>
          <w:szCs w:val="24"/>
        </w:rPr>
        <w:t xml:space="preserve"> </w:t>
      </w:r>
      <w:r w:rsidR="00F57AC9">
        <w:rPr>
          <w:sz w:val="24"/>
          <w:szCs w:val="24"/>
        </w:rPr>
        <w:t>«Договора подряда»</w:t>
      </w:r>
    </w:p>
    <w:p w:rsidR="000C488F" w:rsidRDefault="000C488F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Основные требования для выполнения работ.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объем выполняемых работ, принимается на основании дефектной ведомости;</w:t>
      </w:r>
    </w:p>
    <w:p w:rsidR="00AE6270" w:rsidRDefault="00AF4C2A" w:rsidP="00AE6270">
      <w:pPr>
        <w:pStyle w:val="aa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</w:t>
      </w:r>
      <w:r w:rsidR="00AE6270">
        <w:rPr>
          <w:rFonts w:cs="Times New Roman"/>
          <w:szCs w:val="24"/>
          <w:lang w:val="ru-RU"/>
        </w:rPr>
        <w:t xml:space="preserve">подрядчик обязан </w:t>
      </w:r>
      <w:r w:rsidR="00AE6270">
        <w:rPr>
          <w:rStyle w:val="14"/>
        </w:rPr>
        <w:t>иметь свидетельство СРО на допуск к работам</w:t>
      </w:r>
      <w:r w:rsidR="000C488F">
        <w:rPr>
          <w:rStyle w:val="14"/>
        </w:rPr>
        <w:t xml:space="preserve"> на опасных производственных объектах;</w:t>
      </w:r>
      <w:r w:rsidR="005902EA">
        <w:rPr>
          <w:rStyle w:val="14"/>
        </w:rPr>
        <w:t xml:space="preserve">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 - подрядчик обязан выполнять требования нормативной и технической документации;</w:t>
      </w:r>
    </w:p>
    <w:p w:rsidR="000C488F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lastRenderedPageBreak/>
        <w:t xml:space="preserve">- соблюдать требования норм промышленной безопасности, пожарной безопасности, </w:t>
      </w:r>
      <w:r w:rsidR="000C488F">
        <w:rPr>
          <w:rFonts w:cs="Times New Roman"/>
          <w:szCs w:val="24"/>
          <w:lang w:val="ru-RU"/>
        </w:rPr>
        <w:t xml:space="preserve">охраны труда;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иметь опыт выполнения подобного рода работ;</w:t>
      </w:r>
    </w:p>
    <w:p w:rsidR="00C329F3" w:rsidRDefault="00C329F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  <w:r w:rsidRPr="006065DB">
        <w:rPr>
          <w:rFonts w:cs="Times New Roman"/>
          <w:szCs w:val="24"/>
          <w:lang w:val="ru-RU"/>
        </w:rPr>
        <w:t>СОГЛАСОВАНО:</w:t>
      </w:r>
    </w:p>
    <w:p w:rsidR="00FB4F13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Pr="006065DB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Главный энергетик ОАО «ППГХО»</w:t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 w:rsidR="00BB2C23">
        <w:rPr>
          <w:rFonts w:cs="Times New Roman"/>
          <w:szCs w:val="24"/>
          <w:lang w:val="ru-RU"/>
        </w:rPr>
        <w:t>С.К. Кутузов</w:t>
      </w: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Default="00FB4F13" w:rsidP="00AD0489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9C1FD0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Начальник</w:t>
      </w:r>
      <w:r w:rsidR="00AD0489">
        <w:rPr>
          <w:rFonts w:cs="Times New Roman"/>
          <w:szCs w:val="24"/>
          <w:lang w:val="ru-RU"/>
        </w:rPr>
        <w:t xml:space="preserve"> ТЭЦ</w:t>
      </w:r>
      <w:r w:rsidR="001041B4" w:rsidRPr="006065DB">
        <w:rPr>
          <w:rFonts w:cs="Times New Roman"/>
          <w:szCs w:val="24"/>
          <w:lang w:val="ru-RU"/>
        </w:rPr>
        <w:t xml:space="preserve"> ОАО «ППГХО»</w:t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>
        <w:rPr>
          <w:rFonts w:cs="Times New Roman"/>
          <w:szCs w:val="24"/>
          <w:lang w:val="ru-RU"/>
        </w:rPr>
        <w:tab/>
      </w:r>
      <w:r w:rsidR="00BB2C23">
        <w:rPr>
          <w:rFonts w:cs="Times New Roman"/>
          <w:szCs w:val="24"/>
          <w:lang w:val="ru-RU"/>
        </w:rPr>
        <w:t>С.В. Гришин</w:t>
      </w:r>
    </w:p>
    <w:p w:rsidR="001041B4" w:rsidRPr="00F44886" w:rsidRDefault="001041B4" w:rsidP="00AF4C2A">
      <w:pPr>
        <w:pStyle w:val="aa"/>
        <w:jc w:val="both"/>
        <w:rPr>
          <w:rFonts w:ascii="Arial" w:hAnsi="Arial" w:cs="Arial"/>
          <w:szCs w:val="24"/>
          <w:lang w:val="ru-RU"/>
        </w:rPr>
      </w:pPr>
    </w:p>
    <w:sectPr w:rsidR="001041B4" w:rsidRPr="00F44886" w:rsidSect="00C329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2D7" w:rsidRDefault="000D12D7" w:rsidP="007763FB">
      <w:r>
        <w:separator/>
      </w:r>
    </w:p>
  </w:endnote>
  <w:endnote w:type="continuationSeparator" w:id="0">
    <w:p w:rsidR="000D12D7" w:rsidRDefault="000D12D7" w:rsidP="00776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2D7" w:rsidRDefault="000D12D7" w:rsidP="007763FB">
      <w:r>
        <w:separator/>
      </w:r>
    </w:p>
  </w:footnote>
  <w:footnote w:type="continuationSeparator" w:id="0">
    <w:p w:rsidR="000D12D7" w:rsidRDefault="000D12D7" w:rsidP="007763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A1C8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C2A"/>
    <w:rsid w:val="000062EB"/>
    <w:rsid w:val="000119C7"/>
    <w:rsid w:val="000131B1"/>
    <w:rsid w:val="00014BF2"/>
    <w:rsid w:val="00014C45"/>
    <w:rsid w:val="00037AFF"/>
    <w:rsid w:val="00052188"/>
    <w:rsid w:val="0005281A"/>
    <w:rsid w:val="00066C70"/>
    <w:rsid w:val="00085D17"/>
    <w:rsid w:val="00086CAB"/>
    <w:rsid w:val="00087182"/>
    <w:rsid w:val="00092EBF"/>
    <w:rsid w:val="000B06C2"/>
    <w:rsid w:val="000C22B0"/>
    <w:rsid w:val="000C3A56"/>
    <w:rsid w:val="000C488F"/>
    <w:rsid w:val="000D12D7"/>
    <w:rsid w:val="000D5F57"/>
    <w:rsid w:val="000F192A"/>
    <w:rsid w:val="000F3637"/>
    <w:rsid w:val="000F5813"/>
    <w:rsid w:val="00100C3D"/>
    <w:rsid w:val="001041B4"/>
    <w:rsid w:val="00110D9D"/>
    <w:rsid w:val="0011131E"/>
    <w:rsid w:val="001126C1"/>
    <w:rsid w:val="00114639"/>
    <w:rsid w:val="001163E8"/>
    <w:rsid w:val="0012730D"/>
    <w:rsid w:val="0013325E"/>
    <w:rsid w:val="00141338"/>
    <w:rsid w:val="00147F01"/>
    <w:rsid w:val="00150CE4"/>
    <w:rsid w:val="00166694"/>
    <w:rsid w:val="00170E1A"/>
    <w:rsid w:val="0017632C"/>
    <w:rsid w:val="00183D39"/>
    <w:rsid w:val="00193770"/>
    <w:rsid w:val="00195BDB"/>
    <w:rsid w:val="001A0142"/>
    <w:rsid w:val="001A59E4"/>
    <w:rsid w:val="001A6F99"/>
    <w:rsid w:val="001B005A"/>
    <w:rsid w:val="001B5291"/>
    <w:rsid w:val="001C1688"/>
    <w:rsid w:val="001E5551"/>
    <w:rsid w:val="001F46CE"/>
    <w:rsid w:val="0020226F"/>
    <w:rsid w:val="002122DE"/>
    <w:rsid w:val="00216089"/>
    <w:rsid w:val="00220662"/>
    <w:rsid w:val="00220780"/>
    <w:rsid w:val="0022233A"/>
    <w:rsid w:val="002277DF"/>
    <w:rsid w:val="00241FE6"/>
    <w:rsid w:val="0025018D"/>
    <w:rsid w:val="00261C5A"/>
    <w:rsid w:val="0026637E"/>
    <w:rsid w:val="002767F5"/>
    <w:rsid w:val="00281892"/>
    <w:rsid w:val="002833D7"/>
    <w:rsid w:val="00284033"/>
    <w:rsid w:val="002960E1"/>
    <w:rsid w:val="002C5BAD"/>
    <w:rsid w:val="002E1940"/>
    <w:rsid w:val="002E2E2C"/>
    <w:rsid w:val="00316630"/>
    <w:rsid w:val="00326E79"/>
    <w:rsid w:val="00350620"/>
    <w:rsid w:val="00356207"/>
    <w:rsid w:val="003744E9"/>
    <w:rsid w:val="003810C4"/>
    <w:rsid w:val="003A1295"/>
    <w:rsid w:val="003C7008"/>
    <w:rsid w:val="003F0376"/>
    <w:rsid w:val="004009D6"/>
    <w:rsid w:val="004014E5"/>
    <w:rsid w:val="0041155D"/>
    <w:rsid w:val="00431641"/>
    <w:rsid w:val="0043448A"/>
    <w:rsid w:val="004404C4"/>
    <w:rsid w:val="00442AE4"/>
    <w:rsid w:val="00453322"/>
    <w:rsid w:val="00456778"/>
    <w:rsid w:val="0046399A"/>
    <w:rsid w:val="00476ABC"/>
    <w:rsid w:val="00481C18"/>
    <w:rsid w:val="0049108E"/>
    <w:rsid w:val="004A0707"/>
    <w:rsid w:val="004A54E1"/>
    <w:rsid w:val="004B5F1E"/>
    <w:rsid w:val="004C5EB7"/>
    <w:rsid w:val="004E1096"/>
    <w:rsid w:val="004E6B77"/>
    <w:rsid w:val="004F3B81"/>
    <w:rsid w:val="004F4B25"/>
    <w:rsid w:val="00520E3A"/>
    <w:rsid w:val="0054350C"/>
    <w:rsid w:val="005551B0"/>
    <w:rsid w:val="00563131"/>
    <w:rsid w:val="00571955"/>
    <w:rsid w:val="00580AAF"/>
    <w:rsid w:val="00581550"/>
    <w:rsid w:val="005902EA"/>
    <w:rsid w:val="00596A94"/>
    <w:rsid w:val="005A0ED5"/>
    <w:rsid w:val="005A39E1"/>
    <w:rsid w:val="005A59EF"/>
    <w:rsid w:val="005B2425"/>
    <w:rsid w:val="005C735C"/>
    <w:rsid w:val="0060688F"/>
    <w:rsid w:val="00621CFE"/>
    <w:rsid w:val="0063601F"/>
    <w:rsid w:val="00667DA9"/>
    <w:rsid w:val="006811A3"/>
    <w:rsid w:val="00684726"/>
    <w:rsid w:val="006A3057"/>
    <w:rsid w:val="006A37D1"/>
    <w:rsid w:val="006A504E"/>
    <w:rsid w:val="006C0F06"/>
    <w:rsid w:val="006C2383"/>
    <w:rsid w:val="006D69A4"/>
    <w:rsid w:val="006E1578"/>
    <w:rsid w:val="006E731A"/>
    <w:rsid w:val="00702F14"/>
    <w:rsid w:val="007316E3"/>
    <w:rsid w:val="00735474"/>
    <w:rsid w:val="00743C99"/>
    <w:rsid w:val="007564CE"/>
    <w:rsid w:val="00770A51"/>
    <w:rsid w:val="00771CAC"/>
    <w:rsid w:val="00772113"/>
    <w:rsid w:val="007763FB"/>
    <w:rsid w:val="00780309"/>
    <w:rsid w:val="00780D8A"/>
    <w:rsid w:val="00796207"/>
    <w:rsid w:val="007B25A7"/>
    <w:rsid w:val="007B53FD"/>
    <w:rsid w:val="007B7DA8"/>
    <w:rsid w:val="007D1753"/>
    <w:rsid w:val="007D1800"/>
    <w:rsid w:val="00805759"/>
    <w:rsid w:val="00813C87"/>
    <w:rsid w:val="00826EE4"/>
    <w:rsid w:val="00837AF5"/>
    <w:rsid w:val="0084277E"/>
    <w:rsid w:val="00846569"/>
    <w:rsid w:val="00847CCF"/>
    <w:rsid w:val="008566B5"/>
    <w:rsid w:val="00862F9C"/>
    <w:rsid w:val="00880E43"/>
    <w:rsid w:val="00883916"/>
    <w:rsid w:val="0088798E"/>
    <w:rsid w:val="0089251B"/>
    <w:rsid w:val="008C2BCF"/>
    <w:rsid w:val="008D5BC5"/>
    <w:rsid w:val="008D6EBB"/>
    <w:rsid w:val="008D7BC1"/>
    <w:rsid w:val="008F18C3"/>
    <w:rsid w:val="008F23CE"/>
    <w:rsid w:val="008F4011"/>
    <w:rsid w:val="008F750E"/>
    <w:rsid w:val="009008EC"/>
    <w:rsid w:val="00903174"/>
    <w:rsid w:val="00906909"/>
    <w:rsid w:val="009128F1"/>
    <w:rsid w:val="009231AD"/>
    <w:rsid w:val="00930F7E"/>
    <w:rsid w:val="00946C35"/>
    <w:rsid w:val="0096593C"/>
    <w:rsid w:val="0098303A"/>
    <w:rsid w:val="0098720E"/>
    <w:rsid w:val="009A5FF7"/>
    <w:rsid w:val="009B5A12"/>
    <w:rsid w:val="009C1FD0"/>
    <w:rsid w:val="009C5638"/>
    <w:rsid w:val="00A0313E"/>
    <w:rsid w:val="00A15412"/>
    <w:rsid w:val="00A235B0"/>
    <w:rsid w:val="00A4387C"/>
    <w:rsid w:val="00A56525"/>
    <w:rsid w:val="00A57C6A"/>
    <w:rsid w:val="00A634AB"/>
    <w:rsid w:val="00A640EC"/>
    <w:rsid w:val="00A8254D"/>
    <w:rsid w:val="00AB53BA"/>
    <w:rsid w:val="00AD0489"/>
    <w:rsid w:val="00AE6270"/>
    <w:rsid w:val="00AF0467"/>
    <w:rsid w:val="00AF23AF"/>
    <w:rsid w:val="00AF4C2A"/>
    <w:rsid w:val="00B06B42"/>
    <w:rsid w:val="00B10F73"/>
    <w:rsid w:val="00B22CF0"/>
    <w:rsid w:val="00B25CC6"/>
    <w:rsid w:val="00B31B80"/>
    <w:rsid w:val="00B376F2"/>
    <w:rsid w:val="00B40ECA"/>
    <w:rsid w:val="00B47DC5"/>
    <w:rsid w:val="00B47FE5"/>
    <w:rsid w:val="00B54BE9"/>
    <w:rsid w:val="00B7175B"/>
    <w:rsid w:val="00B77C7E"/>
    <w:rsid w:val="00B840FE"/>
    <w:rsid w:val="00B92700"/>
    <w:rsid w:val="00B94E51"/>
    <w:rsid w:val="00BA7414"/>
    <w:rsid w:val="00BB2140"/>
    <w:rsid w:val="00BB2C23"/>
    <w:rsid w:val="00BB4941"/>
    <w:rsid w:val="00BB767E"/>
    <w:rsid w:val="00BD135E"/>
    <w:rsid w:val="00BE2783"/>
    <w:rsid w:val="00BE27AB"/>
    <w:rsid w:val="00C244ED"/>
    <w:rsid w:val="00C3044F"/>
    <w:rsid w:val="00C329F3"/>
    <w:rsid w:val="00C43B44"/>
    <w:rsid w:val="00C56149"/>
    <w:rsid w:val="00C6054A"/>
    <w:rsid w:val="00C80133"/>
    <w:rsid w:val="00C834A8"/>
    <w:rsid w:val="00C96358"/>
    <w:rsid w:val="00C974A0"/>
    <w:rsid w:val="00CA26C5"/>
    <w:rsid w:val="00CC6EAE"/>
    <w:rsid w:val="00CD47D8"/>
    <w:rsid w:val="00CE342D"/>
    <w:rsid w:val="00CF00ED"/>
    <w:rsid w:val="00D029FB"/>
    <w:rsid w:val="00D0417C"/>
    <w:rsid w:val="00D04DFC"/>
    <w:rsid w:val="00D1176F"/>
    <w:rsid w:val="00D235D9"/>
    <w:rsid w:val="00D25C51"/>
    <w:rsid w:val="00D631E0"/>
    <w:rsid w:val="00D64CDD"/>
    <w:rsid w:val="00D805EB"/>
    <w:rsid w:val="00D83034"/>
    <w:rsid w:val="00DA1246"/>
    <w:rsid w:val="00DA5DEA"/>
    <w:rsid w:val="00DC054D"/>
    <w:rsid w:val="00DD2AF2"/>
    <w:rsid w:val="00DD45AB"/>
    <w:rsid w:val="00DF018B"/>
    <w:rsid w:val="00DF0603"/>
    <w:rsid w:val="00E000CA"/>
    <w:rsid w:val="00E0187E"/>
    <w:rsid w:val="00E0198D"/>
    <w:rsid w:val="00E0731E"/>
    <w:rsid w:val="00E15135"/>
    <w:rsid w:val="00E1598A"/>
    <w:rsid w:val="00E15AD9"/>
    <w:rsid w:val="00E26582"/>
    <w:rsid w:val="00E34F97"/>
    <w:rsid w:val="00E54660"/>
    <w:rsid w:val="00E56A93"/>
    <w:rsid w:val="00E71662"/>
    <w:rsid w:val="00E84837"/>
    <w:rsid w:val="00E85074"/>
    <w:rsid w:val="00E92A37"/>
    <w:rsid w:val="00EB05F7"/>
    <w:rsid w:val="00EB1D0C"/>
    <w:rsid w:val="00ED2DDE"/>
    <w:rsid w:val="00ED343C"/>
    <w:rsid w:val="00ED576C"/>
    <w:rsid w:val="00EE1CBA"/>
    <w:rsid w:val="00EF4D45"/>
    <w:rsid w:val="00EF651A"/>
    <w:rsid w:val="00EF6682"/>
    <w:rsid w:val="00F22414"/>
    <w:rsid w:val="00F22C43"/>
    <w:rsid w:val="00F44886"/>
    <w:rsid w:val="00F467BA"/>
    <w:rsid w:val="00F57AC9"/>
    <w:rsid w:val="00F63924"/>
    <w:rsid w:val="00F700CA"/>
    <w:rsid w:val="00F80E66"/>
    <w:rsid w:val="00F924C7"/>
    <w:rsid w:val="00FA22CD"/>
    <w:rsid w:val="00FA75C1"/>
    <w:rsid w:val="00FB1BD5"/>
    <w:rsid w:val="00FB4F13"/>
    <w:rsid w:val="00FB5E12"/>
    <w:rsid w:val="00FE22BA"/>
    <w:rsid w:val="00FE5F5C"/>
    <w:rsid w:val="00FF4CF9"/>
    <w:rsid w:val="00FF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iPriority w:val="99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1041B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41B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Nonformat">
    <w:name w:val="ConsNonformat"/>
    <w:rsid w:val="008C2B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7">
    <w:name w:val="Normal (Web)"/>
    <w:basedOn w:val="a"/>
    <w:rsid w:val="00C56149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link w:val="af9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a">
    <w:name w:val="footer"/>
    <w:basedOn w:val="a"/>
    <w:link w:val="afb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13">
    <w:name w:val="Стиль1"/>
    <w:basedOn w:val="aa"/>
    <w:link w:val="14"/>
    <w:qFormat/>
    <w:rsid w:val="000C22B0"/>
    <w:rPr>
      <w:rFonts w:cs="Times New Roman"/>
      <w:szCs w:val="24"/>
      <w:lang w:val="ru-RU"/>
    </w:rPr>
  </w:style>
  <w:style w:type="character" w:customStyle="1" w:styleId="14">
    <w:name w:val="Стиль1 Знак"/>
    <w:basedOn w:val="ab"/>
    <w:link w:val="13"/>
    <w:rsid w:val="000C22B0"/>
    <w:rPr>
      <w:rFonts w:ascii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E5E83-7816-49F5-86B5-EB6E76793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3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IvanovSA</dc:creator>
  <cp:keywords/>
  <dc:description/>
  <cp:lastModifiedBy>BorozdichVN</cp:lastModifiedBy>
  <cp:revision>86</cp:revision>
  <cp:lastPrinted>2011-11-03T06:21:00Z</cp:lastPrinted>
  <dcterms:created xsi:type="dcterms:W3CDTF">2010-12-23T08:14:00Z</dcterms:created>
  <dcterms:modified xsi:type="dcterms:W3CDTF">2012-06-05T04:23:00Z</dcterms:modified>
</cp:coreProperties>
</file>